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85" w:rsidRPr="000D2E85" w:rsidRDefault="000D2E85" w:rsidP="000D2E85">
      <w:pPr>
        <w:rPr>
          <w:b/>
          <w:sz w:val="28"/>
          <w:szCs w:val="28"/>
          <w:lang w:val="ro-RO"/>
        </w:rPr>
      </w:pPr>
      <w:r>
        <w:rPr>
          <w:lang w:val="en-US"/>
        </w:rPr>
        <w:tab/>
      </w:r>
      <w:r w:rsidRPr="000D2E85">
        <w:rPr>
          <w:b/>
          <w:sz w:val="28"/>
          <w:szCs w:val="28"/>
          <w:lang w:val="ro-RO"/>
        </w:rPr>
        <w:t xml:space="preserve">02 octombrie 2019 </w:t>
      </w:r>
    </w:p>
    <w:p w:rsidR="000D2E85" w:rsidRPr="000D2E85" w:rsidRDefault="000D2E85" w:rsidP="000D2E85">
      <w:pPr>
        <w:ind w:firstLine="708"/>
        <w:jc w:val="both"/>
        <w:rPr>
          <w:sz w:val="28"/>
          <w:szCs w:val="28"/>
          <w:lang w:val="ro-RO"/>
        </w:rPr>
      </w:pPr>
      <w:r w:rsidRPr="000D2E85">
        <w:rPr>
          <w:sz w:val="28"/>
          <w:szCs w:val="28"/>
          <w:lang w:val="ro-RO"/>
        </w:rPr>
        <w:t>În continuare</w:t>
      </w:r>
      <w:r>
        <w:rPr>
          <w:sz w:val="28"/>
          <w:szCs w:val="28"/>
          <w:lang w:val="ro-RO"/>
        </w:rPr>
        <w:t xml:space="preserve">a </w:t>
      </w:r>
      <w:r w:rsidRPr="000D2E85">
        <w:rPr>
          <w:sz w:val="28"/>
          <w:szCs w:val="28"/>
          <w:lang w:val="ro-RO"/>
        </w:rPr>
        <w:t>consultărilor publice efectuate, întru respectarea prevederilor legislației în vigoare privind transparența în procesul decizional</w:t>
      </w:r>
      <w:r w:rsidR="00C912FE">
        <w:rPr>
          <w:sz w:val="28"/>
          <w:szCs w:val="28"/>
          <w:lang w:val="ro-RO"/>
        </w:rPr>
        <w:t>,</w:t>
      </w:r>
      <w:r w:rsidRPr="000D2E85">
        <w:rPr>
          <w:sz w:val="28"/>
          <w:szCs w:val="28"/>
          <w:lang w:val="ro-RO"/>
        </w:rPr>
        <w:t xml:space="preserve"> Primăria comunei Jora de Mijloc propune </w:t>
      </w:r>
      <w:r w:rsidR="00C912FE">
        <w:rPr>
          <w:sz w:val="28"/>
          <w:szCs w:val="28"/>
          <w:lang w:val="ro-RO"/>
        </w:rPr>
        <w:t>ca toate persoanele</w:t>
      </w:r>
      <w:r w:rsidRPr="000D2E85">
        <w:rPr>
          <w:sz w:val="28"/>
          <w:szCs w:val="28"/>
          <w:lang w:val="ro-RO"/>
        </w:rPr>
        <w:t xml:space="preserve"> interesate să se pronunțe pe marginea propunerii</w:t>
      </w:r>
      <w:r w:rsidR="00C912FE">
        <w:rPr>
          <w:sz w:val="28"/>
          <w:szCs w:val="28"/>
          <w:lang w:val="ro-RO"/>
        </w:rPr>
        <w:t xml:space="preserve"> finanțării din Fondul Rutier a</w:t>
      </w:r>
      <w:r w:rsidRPr="000D2E85">
        <w:rPr>
          <w:sz w:val="28"/>
          <w:szCs w:val="28"/>
          <w:lang w:val="ro-RO"/>
        </w:rPr>
        <w:t xml:space="preserve">: </w:t>
      </w:r>
    </w:p>
    <w:p w:rsidR="000D2E85" w:rsidRPr="000D2E85" w:rsidRDefault="000D2E85" w:rsidP="000D2E85">
      <w:pPr>
        <w:pStyle w:val="a6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D2E85">
        <w:rPr>
          <w:sz w:val="28"/>
          <w:szCs w:val="28"/>
          <w:lang w:val="ro-RO"/>
        </w:rPr>
        <w:t xml:space="preserve">Efectuării reparației drumului public cu acoperirea acestuia cu asfalt în satul Jora de Jos pe segmentul de la Biserica s. Jora de Jos până la casa lui Mihail </w:t>
      </w:r>
      <w:proofErr w:type="spellStart"/>
      <w:r w:rsidRPr="000D2E85">
        <w:rPr>
          <w:sz w:val="28"/>
          <w:szCs w:val="28"/>
          <w:lang w:val="ro-RO"/>
        </w:rPr>
        <w:t>Șcerbanschi</w:t>
      </w:r>
      <w:proofErr w:type="spellEnd"/>
      <w:r w:rsidRPr="000D2E85">
        <w:rPr>
          <w:sz w:val="28"/>
          <w:szCs w:val="28"/>
          <w:lang w:val="ro-RO"/>
        </w:rPr>
        <w:t xml:space="preserve"> (lungimea 150 m, S – 525 m</w:t>
      </w:r>
      <w:r w:rsidRPr="000D2E85">
        <w:rPr>
          <w:sz w:val="28"/>
          <w:szCs w:val="28"/>
          <w:vertAlign w:val="superscript"/>
          <w:lang w:val="ro-RO"/>
        </w:rPr>
        <w:t xml:space="preserve">2 </w:t>
      </w:r>
      <w:r w:rsidRPr="000D2E85">
        <w:rPr>
          <w:sz w:val="28"/>
          <w:szCs w:val="28"/>
          <w:lang w:val="ro-RO"/>
        </w:rPr>
        <w:t>, valoarea inițială a lucrărilor – 195 278,3 MDL).</w:t>
      </w:r>
    </w:p>
    <w:p w:rsidR="000D2E85" w:rsidRPr="000D2E85" w:rsidRDefault="000D2E85" w:rsidP="000D2E85">
      <w:pPr>
        <w:pStyle w:val="a6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D2E85">
        <w:rPr>
          <w:sz w:val="28"/>
          <w:szCs w:val="28"/>
          <w:lang w:val="ro-RO"/>
        </w:rPr>
        <w:t>Efectuării reparației drumului public cu acoperirea acestuia cu asfalt în satul Jora</w:t>
      </w:r>
      <w:r w:rsidR="00C912FE">
        <w:rPr>
          <w:sz w:val="28"/>
          <w:szCs w:val="28"/>
          <w:lang w:val="ro-RO"/>
        </w:rPr>
        <w:t xml:space="preserve"> de Sus</w:t>
      </w:r>
      <w:r w:rsidRPr="000D2E85">
        <w:rPr>
          <w:sz w:val="28"/>
          <w:szCs w:val="28"/>
          <w:lang w:val="ro-RO"/>
        </w:rPr>
        <w:t xml:space="preserve"> pe segmentul de</w:t>
      </w:r>
      <w:r w:rsidR="00C912FE">
        <w:rPr>
          <w:sz w:val="28"/>
          <w:szCs w:val="28"/>
          <w:lang w:val="ro-RO"/>
        </w:rPr>
        <w:t xml:space="preserve"> </w:t>
      </w:r>
      <w:r w:rsidRPr="000D2E85">
        <w:rPr>
          <w:sz w:val="28"/>
          <w:szCs w:val="28"/>
          <w:lang w:val="ro-RO"/>
        </w:rPr>
        <w:t>la Vladimir Savin până la cimitir (lungimea 150 m, S – 525 m</w:t>
      </w:r>
      <w:r w:rsidRPr="000D2E85">
        <w:rPr>
          <w:sz w:val="28"/>
          <w:szCs w:val="28"/>
          <w:vertAlign w:val="superscript"/>
          <w:lang w:val="ro-RO"/>
        </w:rPr>
        <w:t xml:space="preserve">2 </w:t>
      </w:r>
      <w:r w:rsidRPr="000D2E85">
        <w:rPr>
          <w:sz w:val="28"/>
          <w:szCs w:val="28"/>
          <w:lang w:val="ro-RO"/>
        </w:rPr>
        <w:t>, valoarea inițială a lucrărilor – 195 278,3 MDL).</w:t>
      </w:r>
    </w:p>
    <w:p w:rsidR="000D2E85" w:rsidRPr="000D2E85" w:rsidRDefault="000D2E85" w:rsidP="000D2E85">
      <w:pPr>
        <w:ind w:left="708"/>
        <w:jc w:val="both"/>
        <w:rPr>
          <w:sz w:val="28"/>
          <w:szCs w:val="28"/>
          <w:lang w:val="ro-RO"/>
        </w:rPr>
      </w:pPr>
      <w:r w:rsidRPr="000D2E85">
        <w:rPr>
          <w:sz w:val="28"/>
          <w:szCs w:val="28"/>
          <w:lang w:val="ro-RO"/>
        </w:rPr>
        <w:t>Propunerile și opiniile se pot expedia la adresa e-mail: jorademijloc@mail.md</w:t>
      </w:r>
    </w:p>
    <w:p w:rsidR="000D2E85" w:rsidRPr="000D2E85" w:rsidRDefault="000D2E85" w:rsidP="000D2E85">
      <w:pPr>
        <w:ind w:left="708"/>
        <w:jc w:val="both"/>
        <w:rPr>
          <w:sz w:val="28"/>
          <w:szCs w:val="28"/>
          <w:lang w:val="ro-RO"/>
        </w:rPr>
      </w:pPr>
    </w:p>
    <w:p w:rsidR="000D2E85" w:rsidRPr="000D2E85" w:rsidRDefault="000D2E85" w:rsidP="000D2E85">
      <w:pPr>
        <w:rPr>
          <w:sz w:val="28"/>
          <w:szCs w:val="28"/>
          <w:lang w:val="ro-RO"/>
        </w:rPr>
      </w:pPr>
    </w:p>
    <w:p w:rsidR="00077F0A" w:rsidRPr="000D2E85" w:rsidRDefault="000D2E85" w:rsidP="000D2E85">
      <w:pPr>
        <w:rPr>
          <w:sz w:val="28"/>
          <w:szCs w:val="28"/>
          <w:lang w:val="ro-RO"/>
        </w:rPr>
      </w:pPr>
      <w:r w:rsidRPr="000D2E85">
        <w:rPr>
          <w:sz w:val="28"/>
          <w:szCs w:val="28"/>
          <w:lang w:val="ro-RO"/>
        </w:rPr>
        <w:t xml:space="preserve">   </w:t>
      </w:r>
    </w:p>
    <w:sectPr w:rsidR="00077F0A" w:rsidRPr="000D2E85" w:rsidSect="0036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D3304"/>
    <w:multiLevelType w:val="hybridMultilevel"/>
    <w:tmpl w:val="38C43472"/>
    <w:lvl w:ilvl="0" w:tplc="1276A70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E37"/>
    <w:rsid w:val="00077F0A"/>
    <w:rsid w:val="000D2E85"/>
    <w:rsid w:val="00360D3E"/>
    <w:rsid w:val="00640F14"/>
    <w:rsid w:val="00B12E37"/>
    <w:rsid w:val="00C9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E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B12E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B12E3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u">
    <w:name w:val="cu"/>
    <w:basedOn w:val="a"/>
    <w:rsid w:val="00B12E37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p">
    <w:name w:val="cp"/>
    <w:basedOn w:val="a"/>
    <w:rsid w:val="00B12E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F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2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 Windows</cp:lastModifiedBy>
  <cp:revision>3</cp:revision>
  <dcterms:created xsi:type="dcterms:W3CDTF">2019-10-02T07:30:00Z</dcterms:created>
  <dcterms:modified xsi:type="dcterms:W3CDTF">2019-10-02T07:41:00Z</dcterms:modified>
</cp:coreProperties>
</file>